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66" w:rsidRPr="00491766" w:rsidRDefault="00491766" w:rsidP="00491766">
      <w:pPr>
        <w:rPr>
          <w:rFonts w:ascii="Arial Narrow" w:hAnsi="Arial Narrow" w:cstheme="minorHAnsi"/>
          <w:b/>
          <w:bCs/>
          <w:sz w:val="32"/>
          <w:szCs w:val="32"/>
        </w:rPr>
      </w:pPr>
      <w:bookmarkStart w:id="0" w:name="_GoBack"/>
      <w:r w:rsidRPr="00491766">
        <w:rPr>
          <w:rFonts w:ascii="Arial Narrow" w:hAnsi="Arial Narrow" w:cstheme="minorHAnsi"/>
          <w:b/>
          <w:bCs/>
          <w:sz w:val="32"/>
          <w:szCs w:val="32"/>
        </w:rPr>
        <w:t xml:space="preserve">TOP 5 </w:t>
      </w:r>
      <w:r>
        <w:rPr>
          <w:rFonts w:ascii="Arial Narrow" w:hAnsi="Arial Narrow" w:cstheme="minorHAnsi"/>
          <w:b/>
          <w:bCs/>
          <w:sz w:val="32"/>
          <w:szCs w:val="32"/>
        </w:rPr>
        <w:t>trendów nowego sezonu</w:t>
      </w:r>
      <w:r w:rsidRPr="00491766">
        <w:rPr>
          <w:rFonts w:ascii="Arial Narrow" w:hAnsi="Arial Narrow" w:cstheme="minorHAnsi"/>
          <w:b/>
          <w:bCs/>
          <w:sz w:val="32"/>
          <w:szCs w:val="32"/>
        </w:rPr>
        <w:t xml:space="preserve"> </w:t>
      </w:r>
    </w:p>
    <w:bookmarkEnd w:id="0"/>
    <w:p w:rsidR="00491766" w:rsidRPr="00491766" w:rsidRDefault="00491766" w:rsidP="00491766">
      <w:pPr>
        <w:spacing w:line="360" w:lineRule="auto"/>
        <w:jc w:val="both"/>
        <w:rPr>
          <w:rFonts w:ascii="Arial Narrow" w:hAnsi="Arial Narrow" w:cstheme="minorHAnsi"/>
          <w:b/>
          <w:bCs/>
        </w:rPr>
      </w:pPr>
      <w:r w:rsidRPr="00491766">
        <w:rPr>
          <w:rFonts w:ascii="Arial Narrow" w:hAnsi="Arial Narrow" w:cstheme="minorHAnsi"/>
          <w:b/>
          <w:bCs/>
        </w:rPr>
        <w:t xml:space="preserve">Aura za oknem skutecznie sprawia, że o domowym wystroju myślimy coraz… cieplej. Wzrasta zainteresowanie dekoracjami i dodatkami, których zadaniem jest uczynienie czterech ścian bardziej przytulnymi i klimatycznymi. Najważniejsze trendy nowego sezonu komentuje platforma </w:t>
      </w:r>
      <w:hyperlink r:id="rId6" w:history="1">
        <w:r w:rsidRPr="00491766">
          <w:rPr>
            <w:rFonts w:ascii="Arial Narrow" w:hAnsi="Arial Narrow" w:cstheme="minorHAnsi"/>
            <w:b/>
            <w:bCs/>
            <w:color w:val="0000FF"/>
            <w:u w:val="single"/>
          </w:rPr>
          <w:t>Homebook.pl</w:t>
        </w:r>
      </w:hyperlink>
      <w:r w:rsidRPr="00491766">
        <w:rPr>
          <w:rFonts w:ascii="Arial Narrow" w:hAnsi="Arial Narrow" w:cstheme="minorHAnsi"/>
          <w:b/>
          <w:bCs/>
        </w:rPr>
        <w:t xml:space="preserve">. 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000000" w:themeColor="text1"/>
          <w:lang w:eastAsia="pl-PL"/>
        </w:rPr>
      </w:pPr>
      <w:r w:rsidRPr="00491766">
        <w:rPr>
          <w:rFonts w:ascii="Arial Narrow" w:eastAsia="Times New Roman" w:hAnsi="Arial Narrow" w:cstheme="minorHAnsi"/>
          <w:color w:val="000000" w:themeColor="text1"/>
          <w:lang w:eastAsia="pl-PL"/>
        </w:rPr>
        <w:t xml:space="preserve">Jesień to czas, gdy wprowadzamy zmiany we wnętrzach przede wszystkim za pomocą niewielkich modyfikacji aranżacyjnych - zaawansowane remonty przeprowadzamy wiosną i latem (z badania przeprowadzonego przez Homebook.pl w maju wynika, że prace remontowe w ciągu ostatnich trzech miesięcy przeprowadziło 47% ankietowanych). W sezonie jesienno-zimowym zmiany najczęściej związane są z odświeżeniem wnętrz - jakie trendy warto uwzględnić podczas tworzenia nowych aranżacji? </w:t>
      </w:r>
    </w:p>
    <w:p w:rsidR="00491766" w:rsidRPr="00491766" w:rsidRDefault="00491766" w:rsidP="00491766">
      <w:pPr>
        <w:spacing w:after="0" w:line="360" w:lineRule="auto"/>
        <w:jc w:val="both"/>
        <w:rPr>
          <w:rFonts w:ascii="Arial Narrow" w:eastAsia="Times New Roman" w:hAnsi="Arial Narrow" w:cstheme="minorHAnsi"/>
          <w:b/>
          <w:bCs/>
          <w:color w:val="000000" w:themeColor="text1"/>
          <w:lang w:eastAsia="pl-PL"/>
        </w:rPr>
      </w:pPr>
      <w:r w:rsidRPr="00491766">
        <w:rPr>
          <w:rFonts w:ascii="Arial Narrow" w:eastAsia="Times New Roman" w:hAnsi="Arial Narrow" w:cstheme="minorHAnsi"/>
          <w:b/>
          <w:bCs/>
          <w:color w:val="000000" w:themeColor="text1"/>
          <w:lang w:eastAsia="pl-PL"/>
        </w:rPr>
        <w:t xml:space="preserve">Przedłużenie wakacji 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000000" w:themeColor="text1"/>
          <w:lang w:eastAsia="pl-PL"/>
        </w:rPr>
      </w:pPr>
      <w:r w:rsidRPr="00491766">
        <w:rPr>
          <w:rFonts w:ascii="Arial Narrow" w:eastAsia="Times New Roman" w:hAnsi="Arial Narrow" w:cstheme="minorHAnsi"/>
          <w:color w:val="000000" w:themeColor="text1"/>
          <w:lang w:eastAsia="pl-PL"/>
        </w:rPr>
        <w:t xml:space="preserve">Wszystko wskazuje na to, że styl </w:t>
      </w:r>
      <w:proofErr w:type="spellStart"/>
      <w:r w:rsidRPr="00491766">
        <w:rPr>
          <w:rFonts w:ascii="Arial Narrow" w:eastAsia="Times New Roman" w:hAnsi="Arial Narrow" w:cstheme="minorHAnsi"/>
          <w:color w:val="000000" w:themeColor="text1"/>
          <w:lang w:eastAsia="pl-PL"/>
        </w:rPr>
        <w:t>boho</w:t>
      </w:r>
      <w:proofErr w:type="spellEnd"/>
      <w:r w:rsidRPr="00491766">
        <w:rPr>
          <w:rFonts w:ascii="Arial Narrow" w:eastAsia="Times New Roman" w:hAnsi="Arial Narrow" w:cstheme="minorHAnsi"/>
          <w:color w:val="000000" w:themeColor="text1"/>
          <w:lang w:eastAsia="pl-PL"/>
        </w:rPr>
        <w:t xml:space="preserve">, który tak polubiliśmy wiosną i latem zostanie w naszych domach zdecydowanie dłużej. Letnie aranżacje, zdominowane przez naturalne dodatki i subtelną kolorystykę będziemy uzupełniać mocniejszymi, jesiennymi akcentami, dostosowanymi do pory roku.  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222222"/>
          <w:lang w:eastAsia="pl-PL"/>
        </w:rPr>
      </w:pPr>
      <w:r w:rsidRPr="00491766">
        <w:rPr>
          <w:rFonts w:ascii="Arial Narrow" w:eastAsia="Times New Roman" w:hAnsi="Arial Narrow" w:cstheme="minorHAnsi"/>
          <w:color w:val="000000"/>
          <w:lang w:eastAsia="pl-PL"/>
        </w:rPr>
        <w:t>Letni minimalizm znajduje odzwierciedlenie przede wszystkim w kolorystyce. Po okresie, w którym w naszych domach królowały szarości i popiele, do łask wróciły</w:t>
      </w:r>
      <w:r w:rsidRPr="00491766">
        <w:rPr>
          <w:rFonts w:ascii="Arial Narrow" w:hAnsi="Arial Narrow"/>
        </w:rPr>
        <w:t xml:space="preserve"> </w:t>
      </w:r>
      <w:r w:rsidRPr="00491766">
        <w:rPr>
          <w:rFonts w:ascii="Arial Narrow" w:eastAsia="Times New Roman" w:hAnsi="Arial Narrow" w:cstheme="minorHAnsi"/>
          <w:color w:val="000000"/>
          <w:lang w:eastAsia="pl-PL"/>
        </w:rPr>
        <w:t xml:space="preserve">kolory ziemi – khaki, oliwkowa, pistacjowa zieleń oraz ponadczasowy beż. </w:t>
      </w:r>
      <w:r w:rsidRPr="00491766">
        <w:rPr>
          <w:rFonts w:ascii="Arial Narrow" w:eastAsia="Times New Roman" w:hAnsi="Arial Narrow" w:cstheme="minorHAnsi"/>
          <w:color w:val="222222"/>
          <w:lang w:eastAsia="pl-PL"/>
        </w:rPr>
        <w:t xml:space="preserve">W modnych wnętrzach mieszają się jego różne odcienie: od barwy piasku i kawy z mlekiem, po aromatyczny karmel i pikantny cynamon. Razem tworzą zmysłową i rozgrzewającą mieszankę – idealną na chłodne dni. </w:t>
      </w:r>
    </w:p>
    <w:p w:rsidR="00491766" w:rsidRPr="00491766" w:rsidRDefault="00491766" w:rsidP="00491766">
      <w:pPr>
        <w:spacing w:after="0" w:line="360" w:lineRule="auto"/>
        <w:jc w:val="both"/>
        <w:rPr>
          <w:rFonts w:ascii="Arial Narrow" w:eastAsia="Times New Roman" w:hAnsi="Arial Narrow" w:cstheme="minorHAnsi"/>
          <w:b/>
          <w:bCs/>
          <w:color w:val="000000"/>
          <w:shd w:val="clear" w:color="auto" w:fill="FFFFFF"/>
          <w:lang w:eastAsia="pl-PL"/>
        </w:rPr>
      </w:pPr>
      <w:r w:rsidRPr="00491766">
        <w:rPr>
          <w:rFonts w:ascii="Arial Narrow" w:eastAsia="Times New Roman" w:hAnsi="Arial Narrow" w:cstheme="minorHAnsi"/>
          <w:b/>
          <w:bCs/>
          <w:color w:val="222222"/>
          <w:lang w:eastAsia="pl-PL"/>
        </w:rPr>
        <w:t xml:space="preserve">Eko i </w:t>
      </w:r>
      <w:proofErr w:type="spellStart"/>
      <w:r w:rsidRPr="00491766">
        <w:rPr>
          <w:rFonts w:ascii="Arial Narrow" w:eastAsia="Times New Roman" w:hAnsi="Arial Narrow" w:cstheme="minorHAnsi"/>
          <w:b/>
          <w:bCs/>
          <w:color w:val="222222"/>
          <w:lang w:eastAsia="pl-PL"/>
        </w:rPr>
        <w:t>vintage</w:t>
      </w:r>
      <w:proofErr w:type="spellEnd"/>
      <w:r w:rsidRPr="00491766">
        <w:rPr>
          <w:rFonts w:ascii="Arial Narrow" w:eastAsia="Times New Roman" w:hAnsi="Arial Narrow" w:cstheme="minorHAnsi"/>
          <w:b/>
          <w:bCs/>
          <w:color w:val="222222"/>
          <w:lang w:eastAsia="pl-PL"/>
        </w:rPr>
        <w:t xml:space="preserve"> – w trosce o planetę 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000000"/>
          <w:shd w:val="clear" w:color="auto" w:fill="FFFFFF"/>
          <w:lang w:eastAsia="pl-PL"/>
        </w:rPr>
      </w:pPr>
      <w:r w:rsidRPr="00491766">
        <w:rPr>
          <w:rFonts w:ascii="Arial Narrow" w:eastAsia="Times New Roman" w:hAnsi="Arial Narrow" w:cstheme="minorHAnsi"/>
          <w:color w:val="000000"/>
          <w:shd w:val="clear" w:color="auto" w:fill="FFFFFF"/>
          <w:lang w:eastAsia="pl-PL"/>
        </w:rPr>
        <w:t>Design z drugiej ręki to tendencja zyskująca rzesze zwolenników – używanych dodatków wnętrzarskich  poszukujemy już nie tylko na targach staroci i w serwisach ogłoszeniowych, ale również na grupach portalów społecznościowych i… w osiedlowych wiatach śmietnikowych. Te ostatnie nierzadko kryją prawdziwe gratki dla wszystkich miłośników stylu PRL. Dodatki i meble z drugiej ręki to ukłon w stronę odpowiedzialnego projektowania i wykorzystania przedmiotów, które zostały już wyprodukowane. </w:t>
      </w:r>
    </w:p>
    <w:p w:rsidR="00491766" w:rsidRPr="00491766" w:rsidRDefault="00491766" w:rsidP="00491766">
      <w:pPr>
        <w:shd w:val="clear" w:color="auto" w:fill="FFFFFF"/>
        <w:spacing w:line="36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491766">
        <w:rPr>
          <w:rFonts w:ascii="Arial Narrow" w:eastAsia="Times New Roman" w:hAnsi="Arial Narrow" w:cstheme="minorHAnsi"/>
          <w:color w:val="000000"/>
          <w:lang w:eastAsia="pl-PL"/>
        </w:rPr>
        <w:t xml:space="preserve">- </w:t>
      </w:r>
      <w:r w:rsidRPr="00491766">
        <w:rPr>
          <w:rFonts w:ascii="Arial Narrow" w:eastAsia="Times New Roman" w:hAnsi="Arial Narrow" w:cstheme="minorHAnsi"/>
          <w:i/>
          <w:iCs/>
          <w:color w:val="000000"/>
          <w:lang w:eastAsia="pl-PL"/>
        </w:rPr>
        <w:t xml:space="preserve">Na popularność stylu </w:t>
      </w:r>
      <w:proofErr w:type="spellStart"/>
      <w:r w:rsidRPr="00491766">
        <w:rPr>
          <w:rFonts w:ascii="Arial Narrow" w:eastAsia="Times New Roman" w:hAnsi="Arial Narrow" w:cstheme="minorHAnsi"/>
          <w:i/>
          <w:iCs/>
          <w:color w:val="000000"/>
          <w:lang w:eastAsia="pl-PL"/>
        </w:rPr>
        <w:t>eko</w:t>
      </w:r>
      <w:proofErr w:type="spellEnd"/>
      <w:r w:rsidRPr="00491766">
        <w:rPr>
          <w:rFonts w:ascii="Arial Narrow" w:eastAsia="Times New Roman" w:hAnsi="Arial Narrow" w:cstheme="minorHAnsi"/>
          <w:i/>
          <w:iCs/>
          <w:color w:val="000000"/>
          <w:lang w:eastAsia="pl-PL"/>
        </w:rPr>
        <w:t xml:space="preserve"> ma wpływ także rosnąca świadomość w zakresie materiałów i surowców. Po branży odzieżowej, przyszedł czas również na design – wybierając wyposażenie domów i mieszkań, coraz częściej zwracamy uwagę na to, z czego powstały przedmioty, którymi się otaczamy</w:t>
      </w:r>
      <w:r w:rsidRPr="00491766">
        <w:rPr>
          <w:rFonts w:ascii="Arial Narrow" w:eastAsia="Times New Roman" w:hAnsi="Arial Narrow" w:cstheme="minorHAnsi"/>
          <w:color w:val="000000"/>
          <w:lang w:eastAsia="pl-PL"/>
        </w:rPr>
        <w:t xml:space="preserve"> – mówi Anna Poprawska z platformy </w:t>
      </w:r>
      <w:hyperlink r:id="rId7" w:history="1">
        <w:r w:rsidRPr="00491766">
          <w:rPr>
            <w:rFonts w:ascii="Arial Narrow" w:eastAsia="Times New Roman" w:hAnsi="Arial Narrow" w:cstheme="minorHAnsi"/>
            <w:color w:val="0000FF"/>
            <w:u w:val="single"/>
            <w:lang w:eastAsia="pl-PL"/>
          </w:rPr>
          <w:t>Homebook.pl.</w:t>
        </w:r>
      </w:hyperlink>
      <w:r w:rsidRPr="00491766">
        <w:rPr>
          <w:rFonts w:ascii="Arial Narrow" w:eastAsia="Times New Roman" w:hAnsi="Arial Narrow" w:cstheme="minorHAnsi"/>
          <w:color w:val="000000"/>
          <w:lang w:eastAsia="pl-PL"/>
        </w:rPr>
        <w:t xml:space="preserve"> </w:t>
      </w:r>
    </w:p>
    <w:p w:rsidR="00491766" w:rsidRDefault="00491766" w:rsidP="00491766">
      <w:pPr>
        <w:shd w:val="clear" w:color="auto" w:fill="FFFFFF"/>
        <w:spacing w:line="36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491766">
        <w:rPr>
          <w:rFonts w:ascii="Arial Narrow" w:eastAsia="Times New Roman" w:hAnsi="Arial Narrow" w:cstheme="minorHAnsi"/>
          <w:color w:val="000000"/>
          <w:lang w:eastAsia="pl-PL"/>
        </w:rPr>
        <w:t>Rośnie niechęć do plastiku, a coraz większym zainteresowaniem cieszą się ponadczasowe drewno, kamień oraz naturalne materiały (len, juta, bawełna), które pozostają w trendach, bez względu na sezon. </w:t>
      </w:r>
    </w:p>
    <w:p w:rsidR="00491766" w:rsidRDefault="00491766" w:rsidP="00491766">
      <w:pPr>
        <w:shd w:val="clear" w:color="auto" w:fill="FFFFFF"/>
        <w:spacing w:line="360" w:lineRule="auto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</w:p>
    <w:p w:rsidR="00491766" w:rsidRPr="00491766" w:rsidRDefault="00491766" w:rsidP="00491766">
      <w:pPr>
        <w:shd w:val="clear" w:color="auto" w:fill="FFFFFF"/>
        <w:spacing w:line="360" w:lineRule="auto"/>
        <w:jc w:val="both"/>
        <w:rPr>
          <w:rFonts w:ascii="Arial Narrow" w:eastAsia="Times New Roman" w:hAnsi="Arial Narrow" w:cstheme="minorHAnsi"/>
          <w:color w:val="222222"/>
          <w:lang w:eastAsia="pl-PL"/>
        </w:rPr>
      </w:pPr>
    </w:p>
    <w:p w:rsidR="00491766" w:rsidRPr="00491766" w:rsidRDefault="00491766" w:rsidP="00491766">
      <w:pPr>
        <w:spacing w:after="0" w:line="360" w:lineRule="auto"/>
        <w:jc w:val="both"/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</w:pPr>
      <w:r w:rsidRPr="00491766">
        <w:rPr>
          <w:rFonts w:ascii="Arial Narrow" w:eastAsia="Times New Roman" w:hAnsi="Arial Narrow" w:cstheme="minorHAnsi"/>
          <w:b/>
          <w:bCs/>
          <w:i/>
          <w:iCs/>
          <w:color w:val="000000" w:themeColor="text1"/>
          <w:lang w:eastAsia="pl-PL"/>
        </w:rPr>
        <w:lastRenderedPageBreak/>
        <w:t>Lagom</w:t>
      </w:r>
      <w:r w:rsidRPr="00491766">
        <w:rPr>
          <w:rFonts w:ascii="Arial Narrow" w:eastAsia="Times New Roman" w:hAnsi="Arial Narrow" w:cstheme="minorHAnsi"/>
          <w:b/>
          <w:bCs/>
          <w:color w:val="000000" w:themeColor="text1"/>
          <w:lang w:eastAsia="pl-PL"/>
        </w:rPr>
        <w:t xml:space="preserve"> – filozofia </w:t>
      </w:r>
      <w:proofErr w:type="spellStart"/>
      <w:r w:rsidRPr="00491766">
        <w:rPr>
          <w:rFonts w:ascii="Arial Narrow" w:eastAsia="Times New Roman" w:hAnsi="Arial Narrow" w:cstheme="minorHAnsi"/>
          <w:b/>
          <w:bCs/>
          <w:color w:val="000000" w:themeColor="text1"/>
          <w:lang w:eastAsia="pl-PL"/>
        </w:rPr>
        <w:t>multifunkcjonalizmu</w:t>
      </w:r>
      <w:proofErr w:type="spellEnd"/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</w:pPr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W konsekwencji </w:t>
      </w:r>
      <w:proofErr w:type="spellStart"/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lockdownu</w:t>
      </w:r>
      <w:proofErr w:type="spellEnd"/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 i długiego czasu, który spędzaliśmy w domu, aranżacja wnętrza zaczęła spełniać</w:t>
      </w:r>
      <w:r w:rsidRPr="00491766">
        <w:rPr>
          <w:rFonts w:ascii="Arial Narrow" w:eastAsia="Times New Roman" w:hAnsi="Arial Narrow" w:cstheme="minorHAnsi"/>
          <w:b/>
          <w:bCs/>
          <w:color w:val="000000" w:themeColor="text1"/>
          <w:shd w:val="clear" w:color="auto" w:fill="FFFFFF"/>
          <w:lang w:eastAsia="pl-PL"/>
        </w:rPr>
        <w:t> </w:t>
      </w:r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funkcję psychologiczną, dając poczucie bezpieczeństwa, stabilizacji. Zmianą jest także rozszerzenie funkcji mieszkania czy domu - tu pracujemy, odpoczywamy, gotujemy, realizujemy pasje. Na znaczeniu zyskał więc szwedzki </w:t>
      </w:r>
      <w:r w:rsidRPr="00491766">
        <w:rPr>
          <w:rFonts w:ascii="Arial Narrow" w:eastAsia="Times New Roman" w:hAnsi="Arial Narrow" w:cstheme="minorHAnsi"/>
          <w:i/>
          <w:iCs/>
          <w:color w:val="000000" w:themeColor="text1"/>
          <w:shd w:val="clear" w:color="auto" w:fill="FFFFFF"/>
          <w:lang w:eastAsia="pl-PL"/>
        </w:rPr>
        <w:t>lagom</w:t>
      </w:r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 - pojęcie odnoszące się do balansu, </w:t>
      </w:r>
      <w:proofErr w:type="spellStart"/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>multifunkcjonalności</w:t>
      </w:r>
      <w:proofErr w:type="spellEnd"/>
      <w:r w:rsidRPr="00491766">
        <w:rPr>
          <w:rFonts w:ascii="Arial Narrow" w:eastAsia="Times New Roman" w:hAnsi="Arial Narrow" w:cstheme="minorHAnsi"/>
          <w:color w:val="000000" w:themeColor="text1"/>
          <w:shd w:val="clear" w:color="auto" w:fill="FFFFFF"/>
          <w:lang w:eastAsia="pl-PL"/>
        </w:rPr>
        <w:t xml:space="preserve"> wnętrza, które ma odpowiadać na wszystkie potrzeby swoich mieszkańców. W odpowiedzi na ten trend, osoby urządzające swoje cztery kąty przywiązują wagę przede wszystkim do ich użyteczności, nierzadko stawiając tę kwestię ponad eleganckim (i niepraktycznym) wystrojem. </w:t>
      </w:r>
    </w:p>
    <w:p w:rsidR="00491766" w:rsidRPr="00491766" w:rsidRDefault="00491766" w:rsidP="00491766">
      <w:pPr>
        <w:spacing w:line="240" w:lineRule="auto"/>
        <w:jc w:val="both"/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491766"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eastAsia="pl-PL"/>
        </w:rPr>
        <w:t>Velvet</w:t>
      </w:r>
      <w:proofErr w:type="spellEnd"/>
      <w:r w:rsidRPr="00491766"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eastAsia="pl-PL"/>
        </w:rPr>
        <w:t xml:space="preserve"> ciągle na topie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eastAsia="Times New Roman" w:hAnsi="Arial Narrow" w:cstheme="minorHAnsi"/>
          <w:color w:val="222222"/>
          <w:sz w:val="24"/>
          <w:szCs w:val="24"/>
          <w:shd w:val="clear" w:color="auto" w:fill="FFFFFF"/>
          <w:lang w:eastAsia="pl-PL"/>
        </w:rPr>
      </w:pPr>
      <w:r w:rsidRPr="00491766">
        <w:rPr>
          <w:rFonts w:ascii="Arial Narrow" w:hAnsi="Arial Narrow" w:cs="Segoe UI"/>
          <w:color w:val="0F0E0E"/>
          <w:shd w:val="clear" w:color="auto" w:fill="FFFFFF"/>
        </w:rPr>
        <w:t>Zgodnie z trendami meblarskimi na jesień i zimę 2020/2021, w naszych domach będzie przybywać </w:t>
      </w:r>
      <w:r w:rsidRPr="00491766">
        <w:rPr>
          <w:rFonts w:ascii="Arial Narrow" w:hAnsi="Arial Narrow" w:cs="Segoe UI"/>
          <w:shd w:val="clear" w:color="auto" w:fill="FFFFFF"/>
        </w:rPr>
        <w:t>mebli</w:t>
      </w:r>
      <w:r w:rsidRPr="00491766">
        <w:rPr>
          <w:rFonts w:ascii="Arial Narrow" w:hAnsi="Arial Narrow" w:cs="Segoe UI"/>
          <w:color w:val="0F0E0E"/>
          <w:shd w:val="clear" w:color="auto" w:fill="FFFFFF"/>
        </w:rPr>
        <w:t xml:space="preserve"> o miękkich, opływowych kształtach. Tę zmianę najłatwiej zauważyć w salonie. Kanapy i fotele zyskują zaokrąglone kształty, a miejsce prostokątnych puf i stolików zajmują modele o cylindrycznej formie.  </w:t>
      </w:r>
      <w:r w:rsidRPr="00491766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pl-PL"/>
        </w:rPr>
        <w:t xml:space="preserve">Welurowe </w:t>
      </w:r>
      <w:r w:rsidRPr="00491766">
        <w:rPr>
          <w:rFonts w:ascii="Arial Narrow" w:eastAsia="Times New Roman" w:hAnsi="Arial Narrow" w:cstheme="minorHAnsi"/>
          <w:color w:val="222222"/>
          <w:sz w:val="24"/>
          <w:szCs w:val="24"/>
          <w:shd w:val="clear" w:color="auto" w:fill="FFFFFF"/>
          <w:lang w:eastAsia="pl-PL"/>
        </w:rPr>
        <w:t> sofy nadal są najbardziej pożądanymi, zmienia się jednak kolorystyka - coraz mniejszą popularnością cieszą się ciemne odcienie, takie jak purpura, granat, butelkowa zieleń, a coraz większą - subtelne beże i pastele. </w:t>
      </w:r>
    </w:p>
    <w:p w:rsidR="00491766" w:rsidRPr="00491766" w:rsidRDefault="00491766" w:rsidP="00491766">
      <w:pPr>
        <w:spacing w:line="360" w:lineRule="auto"/>
        <w:jc w:val="both"/>
        <w:rPr>
          <w:rFonts w:ascii="Arial Narrow" w:hAnsi="Arial Narrow" w:cs="Segoe UI"/>
          <w:color w:val="0F0E0E"/>
          <w:sz w:val="24"/>
          <w:szCs w:val="24"/>
          <w:shd w:val="clear" w:color="auto" w:fill="FFFFFF"/>
        </w:rPr>
      </w:pPr>
      <w:r w:rsidRPr="00491766">
        <w:rPr>
          <w:rFonts w:ascii="Arial Narrow" w:hAnsi="Arial Narrow" w:cs="Segoe UI"/>
          <w:color w:val="0F0E0E"/>
          <w:sz w:val="24"/>
          <w:szCs w:val="24"/>
          <w:shd w:val="clear" w:color="auto" w:fill="FFFFFF"/>
        </w:rPr>
        <w:t xml:space="preserve">Zmiany aranżacyjne w nowym sezonie przeprowadzamy coraz częściej. Z danych </w:t>
      </w:r>
      <w:hyperlink r:id="rId8" w:history="1">
        <w:r w:rsidRPr="00491766">
          <w:rPr>
            <w:rFonts w:ascii="Arial Narrow" w:hAnsi="Arial Narrow" w:cs="Segoe UI"/>
            <w:color w:val="0000FF"/>
            <w:sz w:val="24"/>
            <w:szCs w:val="24"/>
            <w:u w:val="single"/>
            <w:shd w:val="clear" w:color="auto" w:fill="FFFFFF"/>
          </w:rPr>
          <w:t>Homebook.pl,</w:t>
        </w:r>
      </w:hyperlink>
      <w:r w:rsidRPr="00491766">
        <w:rPr>
          <w:rFonts w:ascii="Arial Narrow" w:hAnsi="Arial Narrow" w:cs="Segoe UI"/>
          <w:color w:val="0F0E0E"/>
          <w:sz w:val="24"/>
          <w:szCs w:val="24"/>
          <w:shd w:val="clear" w:color="auto" w:fill="FFFFFF"/>
        </w:rPr>
        <w:t xml:space="preserve"> platformy gromadzącej niemal 700 tysięcy zdjęć pomieszczeń, wynika, że we wrześniu br. użytkownicy najczęściej poszukiwali w sieci pomysłów na dekoracje ścienne (w tym tapety), nie spada także popularność inspiracji w duchu industrialnym oraz ze złotymi dodatkami w roli głównej. </w:t>
      </w:r>
    </w:p>
    <w:p w:rsidR="00D34F05" w:rsidRPr="00491766" w:rsidRDefault="00491766" w:rsidP="00491766">
      <w:pPr>
        <w:spacing w:line="360" w:lineRule="auto"/>
        <w:jc w:val="both"/>
        <w:rPr>
          <w:rFonts w:ascii="Arial Narrow" w:hAnsi="Arial Narrow" w:cs="Segoe UI"/>
          <w:color w:val="0F0E0E"/>
          <w:sz w:val="24"/>
          <w:szCs w:val="24"/>
          <w:shd w:val="clear" w:color="auto" w:fill="FFFFFF"/>
        </w:rPr>
      </w:pPr>
      <w:r w:rsidRPr="00491766">
        <w:rPr>
          <w:rFonts w:ascii="Arial Narrow" w:hAnsi="Arial Narrow" w:cs="Segoe UI"/>
          <w:color w:val="0F0E0E"/>
          <w:sz w:val="24"/>
          <w:szCs w:val="24"/>
          <w:shd w:val="clear" w:color="auto" w:fill="FFFFFF"/>
        </w:rPr>
        <w:t>Trendy wnętrzarskie na jesień i zimę 2020/2021 stanowią odpowiedź na palącą potrzebę stabilizacji i bezpieczeństwa. Stonowane kolory, naturalne materiały i opływowe formy budują we wnętrzu wrażenie harmonii, która sprawi, że każdy - bez względu na gust i preferowany styl – poczuje się w nim dobrze.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  <w:t xml:space="preserve">Kontakt dla Mediów   </w:t>
      </w:r>
    </w:p>
    <w:p w:rsidR="008431C5" w:rsidRPr="000B01AA" w:rsidRDefault="00350A49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hyperlink r:id="rId9" w:history="1">
        <w:r w:rsidR="008431C5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Ewelina Saja</w:t>
        </w:r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 xml:space="preserve"> </w:t>
        </w:r>
      </w:hyperlink>
      <w:r w:rsidR="008431C5"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8431C5" w:rsidRPr="000B01AA">
        <w:rPr>
          <w:rFonts w:ascii="Arial Narrow" w:eastAsia="Arial Narrow" w:hAnsi="Arial Narrow" w:cs="Arial Narrow"/>
          <w:b/>
          <w:noProof/>
          <w:color w:val="000000"/>
          <w:sz w:val="18"/>
          <w:szCs w:val="18"/>
          <w:u w:color="000000"/>
          <w:bdr w:val="nil"/>
          <w:lang w:eastAsia="pl-PL"/>
        </w:rPr>
        <w:drawing>
          <wp:inline distT="0" distB="0" distL="0" distR="0" wp14:anchorId="4520AD83" wp14:editId="11AD44B2">
            <wp:extent cx="180000" cy="180000"/>
            <wp:effectExtent l="0" t="0" r="0" b="0"/>
            <wp:docPr id="15" name="Obraz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Specjalista ds. Marketingu i PR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tel. +48  720 804 066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e-mail: </w:t>
      </w:r>
      <w:r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ewelina.saja</w:t>
      </w: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@homebook.pl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biuro prasowe Homebook.pl</w:t>
      </w:r>
    </w:p>
    <w:p w:rsidR="008431C5" w:rsidRPr="00B05D61" w:rsidRDefault="00350A49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hyperlink r:id="rId12" w:history="1"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www.homebook.prowly.com/</w:t>
        </w:r>
      </w:hyperlink>
    </w:p>
    <w:p w:rsidR="008431C5" w:rsidRDefault="008431C5"/>
    <w:p w:rsidR="008431C5" w:rsidRPr="0034567B" w:rsidRDefault="008431C5" w:rsidP="008431C5">
      <w:pPr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5A32A8" wp14:editId="7B560BED">
                <wp:simplePos x="0" y="0"/>
                <wp:positionH relativeFrom="column">
                  <wp:posOffset>8255</wp:posOffset>
                </wp:positionH>
                <wp:positionV relativeFrom="paragraph">
                  <wp:posOffset>5716</wp:posOffset>
                </wp:positionV>
                <wp:extent cx="5765800" cy="6350"/>
                <wp:effectExtent l="0" t="0" r="25400" b="3175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E51F" id="officeArt object" o:spid="_x0000_s1026" alt="Łącznik prosty 1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65pt,.45pt" to="45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" strokecolor="#4ba5ff" strokeweight=".5pt">
                <v:stroke joinstyle="miter"/>
              </v:line>
            </w:pict>
          </mc:Fallback>
        </mc:AlternateContent>
      </w:r>
    </w:p>
    <w:p w:rsidR="008431C5" w:rsidRPr="00C8136C" w:rsidRDefault="008431C5" w:rsidP="00C8136C">
      <w:pPr>
        <w:spacing w:line="360" w:lineRule="auto"/>
        <w:jc w:val="both"/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i/>
          <w:iCs/>
          <w:noProof/>
          <w:sz w:val="18"/>
          <w:szCs w:val="18"/>
        </w:rPr>
        <w:drawing>
          <wp:inline distT="0" distB="0" distL="0" distR="0" wp14:anchorId="2F148C71" wp14:editId="425CA2F1">
            <wp:extent cx="1107671" cy="198120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198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</w:t>
      </w:r>
      <w:r w:rsidRPr="0034567B">
        <w:rPr>
          <w:rFonts w:ascii="Arial Narrow" w:hAnsi="Arial Narrow"/>
          <w:noProof/>
        </w:rPr>
        <w:drawing>
          <wp:inline distT="0" distB="0" distL="0" distR="0" wp14:anchorId="76E3D3DC" wp14:editId="1D4396BC">
            <wp:extent cx="180000" cy="180000"/>
            <wp:effectExtent l="0" t="0" r="0" b="0"/>
            <wp:docPr id="1073741828" name="officeArt object" descr="Obraz 2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braz 2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  <w:r w:rsidRPr="0034567B">
        <w:rPr>
          <w:rFonts w:ascii="Arial Narrow" w:hAnsi="Arial Narrow"/>
          <w:noProof/>
        </w:rPr>
        <w:drawing>
          <wp:inline distT="0" distB="0" distL="0" distR="0" wp14:anchorId="44FA6EDB" wp14:editId="567BA91D">
            <wp:extent cx="180000" cy="180000"/>
            <wp:effectExtent l="0" t="0" r="0" b="0"/>
            <wp:docPr id="1073741829" name="officeArt object" descr="Obraz 3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braz 3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</w:p>
    <w:sectPr w:rsidR="008431C5" w:rsidRPr="00C8136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49" w:rsidRDefault="00350A49" w:rsidP="008431C5">
      <w:pPr>
        <w:spacing w:after="0" w:line="240" w:lineRule="auto"/>
      </w:pPr>
      <w:r>
        <w:separator/>
      </w:r>
    </w:p>
  </w:endnote>
  <w:endnote w:type="continuationSeparator" w:id="0">
    <w:p w:rsidR="00350A49" w:rsidRDefault="00350A49" w:rsidP="008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49" w:rsidRDefault="00350A49" w:rsidP="008431C5">
      <w:pPr>
        <w:spacing w:after="0" w:line="240" w:lineRule="auto"/>
      </w:pPr>
      <w:r>
        <w:separator/>
      </w:r>
    </w:p>
  </w:footnote>
  <w:footnote w:type="continuationSeparator" w:id="0">
    <w:p w:rsidR="00350A49" w:rsidRDefault="00350A49" w:rsidP="0084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C5" w:rsidRDefault="008431C5" w:rsidP="008431C5">
    <w:pPr>
      <w:pStyle w:val="Nagwek"/>
      <w:jc w:val="center"/>
    </w:pPr>
    <w:r>
      <w:rPr>
        <w:noProof/>
      </w:rPr>
      <w:drawing>
        <wp:inline distT="0" distB="0" distL="0" distR="0">
          <wp:extent cx="1917509" cy="2971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_homebook_logo_blue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19" cy="29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6DA" w:rsidRPr="000D42F2" w:rsidRDefault="008431C5" w:rsidP="006A66D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spacing w:after="0" w:line="240" w:lineRule="auto"/>
      <w:jc w:val="right"/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</w:pP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Informacja prasowa</w:t>
    </w:r>
    <w:r w:rsidR="00D34F05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 xml:space="preserve">, </w:t>
    </w:r>
    <w:r w:rsidR="00491766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07</w:t>
    </w:r>
    <w:r w:rsidR="00D24567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.</w:t>
    </w:r>
    <w:r w:rsidR="00491766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10</w:t>
    </w:r>
    <w:r w:rsidR="00D24567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.</w:t>
    </w:r>
    <w:r w:rsidR="00D34F05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20 r.</w:t>
    </w:r>
  </w:p>
  <w:p w:rsidR="008431C5" w:rsidRDefault="008431C5" w:rsidP="008431C5">
    <w:pPr>
      <w:pStyle w:val="Nagwek"/>
      <w:jc w:val="center"/>
    </w:pPr>
  </w:p>
  <w:p w:rsidR="008431C5" w:rsidRDefault="00843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293585"/>
    <w:rsid w:val="00325192"/>
    <w:rsid w:val="00350A49"/>
    <w:rsid w:val="00401CD0"/>
    <w:rsid w:val="00491766"/>
    <w:rsid w:val="006A66DA"/>
    <w:rsid w:val="006B19D6"/>
    <w:rsid w:val="00841DA1"/>
    <w:rsid w:val="008431C5"/>
    <w:rsid w:val="00847A00"/>
    <w:rsid w:val="008E6296"/>
    <w:rsid w:val="00924AC7"/>
    <w:rsid w:val="00A133C4"/>
    <w:rsid w:val="00A547F1"/>
    <w:rsid w:val="00AC5890"/>
    <w:rsid w:val="00B22791"/>
    <w:rsid w:val="00BA51E0"/>
    <w:rsid w:val="00BE0D2B"/>
    <w:rsid w:val="00C8136C"/>
    <w:rsid w:val="00D24567"/>
    <w:rsid w:val="00D34F05"/>
    <w:rsid w:val="00D54864"/>
    <w:rsid w:val="00E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A843"/>
  <w15:chartTrackingRefBased/>
  <w15:docId w15:val="{DF794082-1F65-420E-93EC-24D37EC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C5"/>
  </w:style>
  <w:style w:type="paragraph" w:styleId="Stopka">
    <w:name w:val="footer"/>
    <w:basedOn w:val="Normalny"/>
    <w:link w:val="Stopka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C5"/>
  </w:style>
  <w:style w:type="character" w:styleId="Hipercze">
    <w:name w:val="Hyperlink"/>
    <w:basedOn w:val="Domylnaczcionkaakapitu"/>
    <w:uiPriority w:val="99"/>
    <w:unhideWhenUsed/>
    <w:rsid w:val="008431C5"/>
    <w:rPr>
      <w:color w:val="0563C1" w:themeColor="hyperlink"/>
      <w:u w:val="single"/>
    </w:rPr>
  </w:style>
  <w:style w:type="character" w:customStyle="1" w:styleId="Hyperlink2">
    <w:name w:val="Hyperlink.2"/>
    <w:basedOn w:val="Domylnaczcionkaakapitu"/>
    <w:rsid w:val="008431C5"/>
    <w:rPr>
      <w:rFonts w:ascii="Arial Narrow" w:eastAsia="Arial Narrow" w:hAnsi="Arial Narrow" w:cs="Arial Narrow"/>
      <w:i/>
      <w:iCs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semiHidden/>
    <w:unhideWhenUsed/>
    <w:rsid w:val="006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ok.pl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mebook.pl/" TargetMode="External"/><Relationship Id="rId12" Type="http://schemas.openxmlformats.org/officeDocument/2006/relationships/hyperlink" Target="http://www.homebook.prowly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omebook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mebook.pl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linkedin.com/in/saj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nina-ewa-mro%7Cek-5400a411b" TargetMode="External"/><Relationship Id="rId14" Type="http://schemas.openxmlformats.org/officeDocument/2006/relationships/hyperlink" Target="https://www.facebook.com/homebook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Saja</dc:creator>
  <cp:keywords/>
  <dc:description/>
  <cp:lastModifiedBy>Ewelina Saja</cp:lastModifiedBy>
  <cp:revision>14</cp:revision>
  <dcterms:created xsi:type="dcterms:W3CDTF">2019-05-07T10:52:00Z</dcterms:created>
  <dcterms:modified xsi:type="dcterms:W3CDTF">2020-10-07T08:58:00Z</dcterms:modified>
</cp:coreProperties>
</file>